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DE" w:rsidRPr="00F26E0D" w:rsidRDefault="00F26E0D" w:rsidP="00F26E0D">
      <w:pPr>
        <w:pStyle w:val="a3"/>
        <w:ind w:firstLine="709"/>
        <w:jc w:val="center"/>
        <w:rPr>
          <w:b/>
          <w:sz w:val="28"/>
        </w:rPr>
      </w:pPr>
      <w:r w:rsidRPr="00F26E0D">
        <w:rPr>
          <w:b/>
          <w:sz w:val="28"/>
        </w:rPr>
        <w:t>И снова мы в числе победителей!</w:t>
      </w:r>
    </w:p>
    <w:p w:rsidR="00FB4229" w:rsidRDefault="00FB4229" w:rsidP="00C23ADE">
      <w:pPr>
        <w:pStyle w:val="a3"/>
        <w:ind w:firstLine="709"/>
        <w:jc w:val="both"/>
        <w:rPr>
          <w:sz w:val="28"/>
        </w:rPr>
      </w:pPr>
      <w:r w:rsidRPr="00C23ADE">
        <w:rPr>
          <w:sz w:val="28"/>
        </w:rPr>
        <w:t>9 сентября в Самаре состоялась торжественная церемония награждения победителей</w:t>
      </w:r>
      <w:proofErr w:type="gramStart"/>
      <w:r w:rsidRPr="00C23ADE">
        <w:rPr>
          <w:sz w:val="28"/>
        </w:rPr>
        <w:t xml:space="preserve"> В</w:t>
      </w:r>
      <w:proofErr w:type="gramEnd"/>
      <w:r w:rsidRPr="00C23ADE">
        <w:rPr>
          <w:sz w:val="28"/>
        </w:rPr>
        <w:t xml:space="preserve">торого конкурса социальных и культурных проектов ПАО «ЛУКОЙЛ». В мероприятии приняли участие Президент Компании </w:t>
      </w:r>
      <w:proofErr w:type="spellStart"/>
      <w:r w:rsidRPr="00C23ADE">
        <w:rPr>
          <w:sz w:val="28"/>
        </w:rPr>
        <w:t>Вагит</w:t>
      </w:r>
      <w:proofErr w:type="spellEnd"/>
      <w:r w:rsidRPr="00C23ADE">
        <w:rPr>
          <w:sz w:val="28"/>
        </w:rPr>
        <w:t xml:space="preserve"> Алекперов, полномочный представитель Президента Российской Федерации в Приволжском Федеральном округе Михаил Бабич и губернатор Самарской области Николай Меркушкин.</w:t>
      </w:r>
    </w:p>
    <w:p w:rsidR="00725B37" w:rsidRPr="00725B37" w:rsidRDefault="00AE6B9E" w:rsidP="00C23ADE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AE6B9E">
        <w:rPr>
          <w:sz w:val="28"/>
          <w:szCs w:val="28"/>
        </w:rPr>
        <w:t>Конкурс социальных и культурных проектов - один из наиболее эффективных форматов корпоративной социальной ответственности, который ЛУКОЙЛ и его дочерние предприятия уже на протяжении 13 лет применяют в регионах своей производственной деятельности.</w:t>
      </w:r>
      <w:proofErr w:type="gramEnd"/>
      <w:r w:rsidRPr="00AE6B9E">
        <w:rPr>
          <w:sz w:val="28"/>
          <w:szCs w:val="28"/>
        </w:rPr>
        <w:t xml:space="preserve"> Основная цель конкурса - поддержка общественных организаций и инициатив отдельных граждан в решении актуальных социальных проблем.</w:t>
      </w:r>
      <w:r>
        <w:rPr>
          <w:sz w:val="28"/>
          <w:szCs w:val="28"/>
        </w:rPr>
        <w:t xml:space="preserve"> </w:t>
      </w:r>
      <w:r w:rsidR="00725B37" w:rsidRPr="00725B37">
        <w:rPr>
          <w:rFonts w:eastAsia="MS Mincho"/>
          <w:color w:val="000000"/>
          <w:sz w:val="28"/>
          <w:szCs w:val="28"/>
        </w:rPr>
        <w:t>Главная задача Конкурса в этой связи – создать условия для увеличения числа активных граждан, способных самостоятельно решать как свои проблемы, так и проблемы своего сообщества.</w:t>
      </w:r>
    </w:p>
    <w:p w:rsidR="00FB4229" w:rsidRDefault="00FB4229" w:rsidP="00C23ADE">
      <w:pPr>
        <w:pStyle w:val="a3"/>
        <w:ind w:firstLine="709"/>
        <w:jc w:val="both"/>
        <w:rPr>
          <w:sz w:val="28"/>
        </w:rPr>
      </w:pPr>
      <w:r w:rsidRPr="00C23ADE">
        <w:rPr>
          <w:sz w:val="28"/>
        </w:rPr>
        <w:t xml:space="preserve">В 2016 году к трем традиционным номинациям конкурса – «Экология», «Духовность и культура», «Спорт», добавлена четвертая – «Энергия на благо человека», посвященная 25-летию ПАО «ЛУКОЙЛ». Победителями </w:t>
      </w:r>
      <w:proofErr w:type="gramStart"/>
      <w:r w:rsidRPr="00C23ADE">
        <w:rPr>
          <w:sz w:val="28"/>
        </w:rPr>
        <w:t>признаны</w:t>
      </w:r>
      <w:proofErr w:type="gramEnd"/>
      <w:r w:rsidRPr="00C23ADE">
        <w:rPr>
          <w:sz w:val="28"/>
        </w:rPr>
        <w:t xml:space="preserve"> 64 проекта из 400 заявленных. </w:t>
      </w:r>
      <w:proofErr w:type="spellStart"/>
      <w:r w:rsidRPr="00C23ADE">
        <w:rPr>
          <w:sz w:val="28"/>
        </w:rPr>
        <w:t>Грантовый</w:t>
      </w:r>
      <w:proofErr w:type="spellEnd"/>
      <w:r w:rsidRPr="00C23ADE">
        <w:rPr>
          <w:sz w:val="28"/>
        </w:rPr>
        <w:t xml:space="preserve"> фонд конкурса составил 15 </w:t>
      </w:r>
      <w:proofErr w:type="spellStart"/>
      <w:proofErr w:type="gramStart"/>
      <w:r w:rsidRPr="00C23ADE">
        <w:rPr>
          <w:sz w:val="28"/>
        </w:rPr>
        <w:t>млн</w:t>
      </w:r>
      <w:proofErr w:type="spellEnd"/>
      <w:proofErr w:type="gramEnd"/>
      <w:r w:rsidRPr="00C23ADE">
        <w:rPr>
          <w:sz w:val="28"/>
        </w:rPr>
        <w:t xml:space="preserve"> рублей.</w:t>
      </w:r>
    </w:p>
    <w:p w:rsidR="00725B37" w:rsidRPr="00761024" w:rsidRDefault="00725B37" w:rsidP="0076102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610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Похвистневские</w:t>
      </w:r>
      <w:proofErr w:type="spellEnd"/>
      <w:r w:rsidRPr="0076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не остались в стороне и проявили активность. От города было подано четыре проектные заявки. В числе победителей </w:t>
      </w:r>
      <w:r w:rsidR="00F26E0D" w:rsidRPr="0076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номинации «Духовность и культура» </w:t>
      </w:r>
      <w:r w:rsidRPr="007610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оказался проект</w:t>
      </w:r>
      <w:r w:rsidR="00F26E0D" w:rsidRPr="0076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«Познай мир – познай себя!» муниципального бюджетного учреждения культуры Центральная библиотечная система городского округа Похвистнево</w:t>
      </w:r>
      <w:r w:rsidRPr="0076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26E0D" w:rsidRPr="0076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направлен на </w:t>
      </w:r>
      <w:r w:rsidR="00761024" w:rsidRPr="00761024">
        <w:rPr>
          <w:rFonts w:ascii="Times New Roman" w:hAnsi="Times New Roman" w:cs="Times New Roman"/>
          <w:sz w:val="28"/>
          <w:szCs w:val="28"/>
        </w:rPr>
        <w:t>развитие любознательности детей, обновления процесса обучения, улучшения условий для общения, благодаря сочетанию традиционной книжной и автоматизированной информационных культур.</w:t>
      </w:r>
    </w:p>
    <w:sectPr w:rsidR="00725B37" w:rsidRPr="00761024" w:rsidSect="002A2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9C5" w:rsidRDefault="002559C5" w:rsidP="00C23ADE">
      <w:pPr>
        <w:spacing w:line="240" w:lineRule="auto"/>
      </w:pPr>
      <w:r>
        <w:separator/>
      </w:r>
    </w:p>
  </w:endnote>
  <w:endnote w:type="continuationSeparator" w:id="0">
    <w:p w:rsidR="002559C5" w:rsidRDefault="002559C5" w:rsidP="00C23A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9C5" w:rsidRDefault="002559C5" w:rsidP="00C23ADE">
      <w:pPr>
        <w:spacing w:line="240" w:lineRule="auto"/>
      </w:pPr>
      <w:r>
        <w:separator/>
      </w:r>
    </w:p>
  </w:footnote>
  <w:footnote w:type="continuationSeparator" w:id="0">
    <w:p w:rsidR="002559C5" w:rsidRDefault="002559C5" w:rsidP="00C23AD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4229"/>
    <w:rsid w:val="000678B3"/>
    <w:rsid w:val="000F0972"/>
    <w:rsid w:val="002559C5"/>
    <w:rsid w:val="002A22AF"/>
    <w:rsid w:val="002F1B8E"/>
    <w:rsid w:val="00725B37"/>
    <w:rsid w:val="00761024"/>
    <w:rsid w:val="00A2317A"/>
    <w:rsid w:val="00AA77EA"/>
    <w:rsid w:val="00AE6B9E"/>
    <w:rsid w:val="00BC1362"/>
    <w:rsid w:val="00C23ADE"/>
    <w:rsid w:val="00F26E0D"/>
    <w:rsid w:val="00FB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422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h-norm-text-3">
    <w:name w:val="dh-norm-text-3"/>
    <w:basedOn w:val="a"/>
    <w:rsid w:val="00FB422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23ADE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23ADE"/>
  </w:style>
  <w:style w:type="paragraph" w:styleId="a6">
    <w:name w:val="footer"/>
    <w:basedOn w:val="a"/>
    <w:link w:val="a7"/>
    <w:uiPriority w:val="99"/>
    <w:semiHidden/>
    <w:unhideWhenUsed/>
    <w:rsid w:val="00C23AD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23A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Муратова Алсу Раисовна</dc:creator>
  <cp:lastModifiedBy>Муратова Алсу Раисовна</cp:lastModifiedBy>
  <cp:revision>2</cp:revision>
  <dcterms:created xsi:type="dcterms:W3CDTF">2016-09-14T06:57:00Z</dcterms:created>
  <dcterms:modified xsi:type="dcterms:W3CDTF">2016-09-14T09:58:00Z</dcterms:modified>
</cp:coreProperties>
</file>