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16" w:rsidRPr="00037F16" w:rsidRDefault="00037F16" w:rsidP="00037F1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F16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543B3B" w:rsidRDefault="00037F16" w:rsidP="00037F1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F16">
        <w:rPr>
          <w:rFonts w:ascii="Times New Roman" w:hAnsi="Times New Roman" w:cs="Times New Roman"/>
          <w:b/>
          <w:sz w:val="28"/>
          <w:szCs w:val="28"/>
        </w:rPr>
        <w:t xml:space="preserve"> о подготовке проекта нормативного правового акта</w:t>
      </w:r>
    </w:p>
    <w:p w:rsidR="00037F16" w:rsidRDefault="00037F16" w:rsidP="00037F16">
      <w:pPr>
        <w:jc w:val="both"/>
        <w:rPr>
          <w:rFonts w:ascii="Times New Roman" w:hAnsi="Times New Roman" w:cs="Times New Roman"/>
          <w:sz w:val="28"/>
          <w:szCs w:val="28"/>
        </w:rPr>
      </w:pPr>
      <w:r w:rsidRPr="00037F1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Вид нормативного правового акта:</w:t>
      </w:r>
    </w:p>
    <w:p w:rsidR="00037F16" w:rsidRDefault="00037F16" w:rsidP="00037F1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37F16">
        <w:rPr>
          <w:rFonts w:ascii="Times New Roman" w:hAnsi="Times New Roman" w:cs="Times New Roman"/>
          <w:sz w:val="28"/>
          <w:szCs w:val="28"/>
          <w:u w:val="single"/>
        </w:rPr>
        <w:t>Постановление Администрации городского округа Похвистнево Самарской области.</w:t>
      </w:r>
    </w:p>
    <w:p w:rsidR="00037F16" w:rsidRDefault="00037F16" w:rsidP="00037F16">
      <w:pPr>
        <w:jc w:val="both"/>
        <w:rPr>
          <w:rFonts w:ascii="Times New Roman" w:hAnsi="Times New Roman" w:cs="Times New Roman"/>
          <w:sz w:val="28"/>
          <w:szCs w:val="28"/>
        </w:rPr>
      </w:pPr>
      <w:r w:rsidRPr="00037F1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Наименование проекта нормативного правового акта:</w:t>
      </w:r>
    </w:p>
    <w:p w:rsidR="00037F16" w:rsidRDefault="00037F16" w:rsidP="00037F1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37F16">
        <w:rPr>
          <w:rFonts w:ascii="Times New Roman" w:hAnsi="Times New Roman" w:cs="Times New Roman"/>
          <w:sz w:val="28"/>
          <w:szCs w:val="28"/>
          <w:u w:val="single"/>
        </w:rPr>
        <w:t>Административный регламент по предоставлению муниципальной услуги «Выдача разрешений на строительство при осуществлении строительства, реконструкции объектов капитального строительства».</w:t>
      </w:r>
    </w:p>
    <w:p w:rsidR="00037F16" w:rsidRDefault="00037F16" w:rsidP="00037F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Планируемый срок вступления в силу нормативного правового акта:</w:t>
      </w:r>
    </w:p>
    <w:p w:rsidR="00037F16" w:rsidRPr="00D77367" w:rsidRDefault="00037F16" w:rsidP="00037F1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7367">
        <w:rPr>
          <w:rFonts w:ascii="Times New Roman" w:hAnsi="Times New Roman" w:cs="Times New Roman"/>
          <w:sz w:val="28"/>
          <w:szCs w:val="28"/>
          <w:u w:val="single"/>
        </w:rPr>
        <w:t>10 июня 2017 года.</w:t>
      </w:r>
    </w:p>
    <w:p w:rsidR="00037F16" w:rsidRDefault="00037F16" w:rsidP="00037F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Разработчик проекта нормативного правового акта:</w:t>
      </w:r>
    </w:p>
    <w:p w:rsidR="00037F16" w:rsidRPr="00D77367" w:rsidRDefault="00037F16" w:rsidP="00037F1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7367">
        <w:rPr>
          <w:rFonts w:ascii="Times New Roman" w:hAnsi="Times New Roman" w:cs="Times New Roman"/>
          <w:sz w:val="28"/>
          <w:szCs w:val="28"/>
          <w:u w:val="single"/>
        </w:rPr>
        <w:t>Отдел архитектуры и градостроительства Главного управления градостроительства и коммунального хозяйства Администрации городского округа Похвистнево Самарской области.</w:t>
      </w:r>
    </w:p>
    <w:p w:rsidR="00037F16" w:rsidRDefault="00037F16" w:rsidP="00037F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Обоснование необходимости подготовки проекта нормативного правового акта:</w:t>
      </w:r>
    </w:p>
    <w:p w:rsidR="00037F16" w:rsidRPr="006A5DDD" w:rsidRDefault="006A5DDD" w:rsidP="00037F1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в соответствии с Федеральным законом от 29.12.2004 № 190-ФЗ «Об утверждении Градостроительного кодекса Российской Федерации» в действующей редакции от 07.03.2017, в соответствии с Законом Самарской области от 27 октября 2016 г. № 108-ГД «О внесении изменений в Закон Самарской области 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области, определении полномочий органов государственной власти Самарской области по предметам ведения субъектов Российской Федерации, наделении органов местного самоуправления отдельными государственными полномочиями в сфере градостроительной деятельности на территории Самарской области и внесении изменения в статью 1 Закона Самарской области «О закреплении вопросов местного самоуправления городского округа Самара Самарской области отдельными государственными полномочиями в сфере рекламы», во исполнение Администрации городского округа Похвистнево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от 03.04.2017 № 360 «О </w:t>
      </w: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внесении изменений в постановление Администрации городского округа Похвистнево от 24.11.2015 № 1718 «Об утверждении реестра муниципальных услуг, предоставляемых органами местного самоуправления городского округа Похвистнево Самарской области.</w:t>
      </w:r>
    </w:p>
    <w:p w:rsidR="00037F16" w:rsidRDefault="00037F16" w:rsidP="00037F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Срок, в течени</w:t>
      </w:r>
      <w:r w:rsidR="00D7736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которог</w:t>
      </w:r>
      <w:r w:rsidR="00D77367">
        <w:rPr>
          <w:rFonts w:ascii="Times New Roman" w:hAnsi="Times New Roman" w:cs="Times New Roman"/>
          <w:sz w:val="28"/>
          <w:szCs w:val="28"/>
        </w:rPr>
        <w:t>о разработчиком проекта принима</w:t>
      </w:r>
      <w:r>
        <w:rPr>
          <w:rFonts w:ascii="Times New Roman" w:hAnsi="Times New Roman" w:cs="Times New Roman"/>
          <w:sz w:val="28"/>
          <w:szCs w:val="28"/>
        </w:rPr>
        <w:t>ются предложения (со дня размещения на официальном сайте настоящего уведомления).</w:t>
      </w:r>
    </w:p>
    <w:p w:rsidR="00037F16" w:rsidRPr="00D77367" w:rsidRDefault="00D77367" w:rsidP="00037F1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7367">
        <w:rPr>
          <w:rFonts w:ascii="Times New Roman" w:hAnsi="Times New Roman" w:cs="Times New Roman"/>
          <w:sz w:val="28"/>
          <w:szCs w:val="28"/>
          <w:u w:val="single"/>
        </w:rPr>
        <w:t>20 дней со дня размещения на официальном сайте Администрации городского округа.</w:t>
      </w:r>
    </w:p>
    <w:p w:rsidR="00D77367" w:rsidRDefault="00D77367" w:rsidP="00037F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Контактные данные для направления предложения (ответственное лицо, адрес электронной почты и контактный телефон ответственного лица):</w:t>
      </w:r>
    </w:p>
    <w:p w:rsidR="00D77367" w:rsidRPr="00D77367" w:rsidRDefault="00D77367" w:rsidP="00D7736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7367">
        <w:rPr>
          <w:rFonts w:ascii="Times New Roman" w:hAnsi="Times New Roman" w:cs="Times New Roman"/>
          <w:sz w:val="28"/>
          <w:szCs w:val="28"/>
          <w:u w:val="single"/>
        </w:rPr>
        <w:t xml:space="preserve">Инженер 1 категории отдела архитектуры и градостроительства Главного управления градостроительства и коммунального хозяйства Администрации городского округа Похвистнево Самарской области, </w:t>
      </w:r>
      <w:r w:rsidRPr="00D77367">
        <w:rPr>
          <w:rFonts w:ascii="Times New Roman" w:hAnsi="Times New Roman" w:cs="Times New Roman"/>
          <w:sz w:val="28"/>
          <w:szCs w:val="28"/>
          <w:u w:val="single"/>
          <w:lang w:val="en-US"/>
        </w:rPr>
        <w:t>email</w:t>
      </w:r>
      <w:r w:rsidRPr="00D77367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hyperlink r:id="rId4" w:history="1">
        <w:r w:rsidRPr="00D7736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otdel</w:t>
        </w:r>
        <w:r w:rsidRPr="00D77367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Pr="00D7736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arhitekturi</w:t>
        </w:r>
        <w:r w:rsidRPr="00D77367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D7736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D77367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D7736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D77367">
        <w:rPr>
          <w:rFonts w:ascii="Times New Roman" w:hAnsi="Times New Roman" w:cs="Times New Roman"/>
          <w:sz w:val="28"/>
          <w:szCs w:val="28"/>
          <w:u w:val="single"/>
        </w:rPr>
        <w:t>, 88465684697.</w:t>
      </w:r>
    </w:p>
    <w:p w:rsidR="00D77367" w:rsidRPr="00D77367" w:rsidRDefault="00D77367" w:rsidP="00D773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Иная информация по решению разработчика проекта нормативного правового акта (в том числе перечень вопросов по проекту нормативного правового акта, предлагаемых к обсуждению в ходе публичных консультаций составленный разработчиком проекта исходя из специфики проекта нормативного правового акта):</w:t>
      </w:r>
    </w:p>
    <w:p w:rsidR="00D77367" w:rsidRPr="00037F16" w:rsidRDefault="00D77367" w:rsidP="00037F1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77367" w:rsidRPr="00037F16" w:rsidSect="00543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7F16"/>
    <w:rsid w:val="00037F16"/>
    <w:rsid w:val="00543B3B"/>
    <w:rsid w:val="006A5DDD"/>
    <w:rsid w:val="006B1A80"/>
    <w:rsid w:val="00D77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F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773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7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9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39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21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7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409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709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278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0388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979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170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2652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038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9629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85230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7740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0015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0234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34818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0343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7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tdel-arhitektur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</dc:creator>
  <cp:keywords/>
  <dc:description/>
  <cp:lastModifiedBy>Максимов</cp:lastModifiedBy>
  <cp:revision>5</cp:revision>
  <dcterms:created xsi:type="dcterms:W3CDTF">2017-06-20T12:21:00Z</dcterms:created>
  <dcterms:modified xsi:type="dcterms:W3CDTF">2017-06-21T05:11:00Z</dcterms:modified>
</cp:coreProperties>
</file>