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063036" w:rsidRDefault="0037749B" w:rsidP="00027B34">
      <w:pPr>
        <w:ind w:right="3685"/>
        <w:rPr>
          <w:b/>
          <w:sz w:val="28"/>
          <w:szCs w:val="28"/>
        </w:rPr>
      </w:pPr>
      <w:r>
        <w:rPr>
          <w:b/>
          <w:sz w:val="28"/>
          <w:szCs w:val="28"/>
        </w:rPr>
        <w:t>О проекте решения Думы городского округа «</w:t>
      </w:r>
      <w:r w:rsidR="00027B34" w:rsidRPr="004D5266">
        <w:rPr>
          <w:b/>
          <w:sz w:val="28"/>
          <w:szCs w:val="28"/>
        </w:rPr>
        <w:t>О внесении изменений в решение Думы городского округа Похвистнево Самарской области от 15.10.2008 №</w:t>
      </w:r>
      <w:r w:rsidR="006929A1">
        <w:rPr>
          <w:b/>
          <w:sz w:val="28"/>
          <w:szCs w:val="28"/>
        </w:rPr>
        <w:t xml:space="preserve"> </w:t>
      </w:r>
      <w:r w:rsidR="00027B34" w:rsidRPr="004D5266">
        <w:rPr>
          <w:b/>
          <w:sz w:val="28"/>
          <w:szCs w:val="28"/>
        </w:rPr>
        <w:t xml:space="preserve">37-265 «Об утверждении коэффициентов для определения размера арендной платы за использование земельных участков, государственная </w:t>
      </w:r>
      <w:proofErr w:type="gramStart"/>
      <w:r w:rsidR="00027B34" w:rsidRPr="004D5266">
        <w:rPr>
          <w:b/>
          <w:sz w:val="28"/>
          <w:szCs w:val="28"/>
        </w:rPr>
        <w:t>собственность</w:t>
      </w:r>
      <w:proofErr w:type="gramEnd"/>
      <w:r w:rsidR="00027B34" w:rsidRPr="004D5266">
        <w:rPr>
          <w:b/>
          <w:sz w:val="28"/>
          <w:szCs w:val="28"/>
        </w:rPr>
        <w:t xml:space="preserve"> на которые не разграничена, находящихся 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 области»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2C3267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306608">
        <w:rPr>
          <w:sz w:val="28"/>
          <w:szCs w:val="28"/>
        </w:rPr>
        <w:t xml:space="preserve">В соответствии с </w:t>
      </w:r>
      <w:r w:rsidR="005E07F3">
        <w:rPr>
          <w:sz w:val="28"/>
          <w:szCs w:val="28"/>
        </w:rPr>
        <w:t xml:space="preserve">пунктом 3 статьи 39.7 Земельного кодекса Российской Федерации, </w:t>
      </w:r>
      <w:r w:rsidR="002C3267" w:rsidRPr="00306608">
        <w:rPr>
          <w:sz w:val="28"/>
          <w:szCs w:val="28"/>
        </w:rPr>
        <w:t xml:space="preserve">постановлением </w:t>
      </w:r>
      <w:r w:rsidRPr="00306608">
        <w:rPr>
          <w:sz w:val="28"/>
          <w:szCs w:val="28"/>
        </w:rPr>
        <w:t xml:space="preserve">Правительства Самарской области </w:t>
      </w:r>
      <w:r w:rsidR="00131F87" w:rsidRPr="00306608">
        <w:rPr>
          <w:sz w:val="28"/>
          <w:szCs w:val="28"/>
        </w:rPr>
        <w:t xml:space="preserve">от 06.08.2008 </w:t>
      </w:r>
      <w:r w:rsidR="008F16EF">
        <w:rPr>
          <w:sz w:val="28"/>
          <w:szCs w:val="28"/>
        </w:rPr>
        <w:t xml:space="preserve"> </w:t>
      </w:r>
      <w:r w:rsidRPr="00306608">
        <w:rPr>
          <w:sz w:val="28"/>
          <w:szCs w:val="28"/>
        </w:rPr>
        <w:t>№ 308 «Об утверждении Порядка определения размера арендной п</w:t>
      </w:r>
      <w:r w:rsidR="006929A1">
        <w:rPr>
          <w:sz w:val="28"/>
          <w:szCs w:val="28"/>
        </w:rPr>
        <w:t xml:space="preserve">латы за </w:t>
      </w:r>
      <w:r w:rsidRPr="00306608">
        <w:rPr>
          <w:sz w:val="28"/>
          <w:szCs w:val="28"/>
        </w:rPr>
        <w:t>земельны</w:t>
      </w:r>
      <w:r w:rsidR="006929A1">
        <w:rPr>
          <w:sz w:val="28"/>
          <w:szCs w:val="28"/>
        </w:rPr>
        <w:t>е</w:t>
      </w:r>
      <w:r w:rsidRPr="00306608">
        <w:rPr>
          <w:sz w:val="28"/>
          <w:szCs w:val="28"/>
        </w:rPr>
        <w:t xml:space="preserve"> участк</w:t>
      </w:r>
      <w:r w:rsidR="006929A1">
        <w:rPr>
          <w:sz w:val="28"/>
          <w:szCs w:val="28"/>
        </w:rPr>
        <w:t>и</w:t>
      </w:r>
      <w:r w:rsidRPr="00306608">
        <w:rPr>
          <w:sz w:val="28"/>
          <w:szCs w:val="28"/>
        </w:rPr>
        <w:t>, государственная собственность на которые не разграничена, находящи</w:t>
      </w:r>
      <w:r w:rsidR="005E07F3">
        <w:rPr>
          <w:sz w:val="28"/>
          <w:szCs w:val="28"/>
        </w:rPr>
        <w:t>е</w:t>
      </w:r>
      <w:r w:rsidRPr="00306608">
        <w:rPr>
          <w:sz w:val="28"/>
          <w:szCs w:val="28"/>
        </w:rPr>
        <w:t>ся на территории Самарской области</w:t>
      </w:r>
      <w:r w:rsidR="005E07F3">
        <w:rPr>
          <w:sz w:val="28"/>
          <w:szCs w:val="28"/>
        </w:rPr>
        <w:t xml:space="preserve"> и предоставленные в аренду без торгов</w:t>
      </w:r>
      <w:r w:rsidRPr="00306608">
        <w:rPr>
          <w:sz w:val="28"/>
          <w:szCs w:val="28"/>
        </w:rPr>
        <w:t>»</w:t>
      </w:r>
      <w:r w:rsidR="000379E9">
        <w:rPr>
          <w:sz w:val="28"/>
          <w:szCs w:val="28"/>
        </w:rPr>
        <w:t xml:space="preserve">, </w:t>
      </w:r>
      <w:r w:rsidR="006929A1">
        <w:rPr>
          <w:sz w:val="28"/>
          <w:szCs w:val="28"/>
        </w:rPr>
        <w:t xml:space="preserve">постановлением Правительства Самарской области от 22.12.2020 № 1073 «О внесении изменений в постановление Правительства </w:t>
      </w:r>
      <w:r w:rsidR="006929A1" w:rsidRPr="00306608">
        <w:rPr>
          <w:sz w:val="28"/>
          <w:szCs w:val="28"/>
        </w:rPr>
        <w:t>Самарской области</w:t>
      </w:r>
      <w:proofErr w:type="gramEnd"/>
      <w:r w:rsidR="006929A1" w:rsidRPr="00306608">
        <w:rPr>
          <w:sz w:val="28"/>
          <w:szCs w:val="28"/>
        </w:rPr>
        <w:t xml:space="preserve"> от 06.08.2008 № 308 «Об утверждении Порядка определения размера арендной п</w:t>
      </w:r>
      <w:r w:rsidR="006929A1">
        <w:rPr>
          <w:sz w:val="28"/>
          <w:szCs w:val="28"/>
        </w:rPr>
        <w:t>латы за земельные</w:t>
      </w:r>
      <w:r w:rsidR="006929A1" w:rsidRPr="00306608">
        <w:rPr>
          <w:sz w:val="28"/>
          <w:szCs w:val="28"/>
        </w:rPr>
        <w:t xml:space="preserve"> участк</w:t>
      </w:r>
      <w:r w:rsidR="006929A1">
        <w:rPr>
          <w:sz w:val="28"/>
          <w:szCs w:val="28"/>
        </w:rPr>
        <w:t>и</w:t>
      </w:r>
      <w:r w:rsidR="006929A1" w:rsidRPr="00306608">
        <w:rPr>
          <w:sz w:val="28"/>
          <w:szCs w:val="28"/>
        </w:rPr>
        <w:t>, государственная собственность на которые не разграничена, находящи</w:t>
      </w:r>
      <w:r w:rsidR="006929A1">
        <w:rPr>
          <w:sz w:val="28"/>
          <w:szCs w:val="28"/>
        </w:rPr>
        <w:t>е</w:t>
      </w:r>
      <w:r w:rsidR="006929A1" w:rsidRPr="00306608">
        <w:rPr>
          <w:sz w:val="28"/>
          <w:szCs w:val="28"/>
        </w:rPr>
        <w:t>ся на территории Самарской области</w:t>
      </w:r>
      <w:r w:rsidR="006929A1">
        <w:rPr>
          <w:sz w:val="28"/>
          <w:szCs w:val="28"/>
        </w:rPr>
        <w:t xml:space="preserve"> и предоставленные в аренду </w:t>
      </w:r>
      <w:r w:rsidR="006929A1">
        <w:rPr>
          <w:sz w:val="28"/>
          <w:szCs w:val="28"/>
        </w:rPr>
        <w:lastRenderedPageBreak/>
        <w:t>без торгов</w:t>
      </w:r>
      <w:r w:rsidR="006929A1" w:rsidRPr="00306608">
        <w:rPr>
          <w:sz w:val="28"/>
          <w:szCs w:val="28"/>
        </w:rPr>
        <w:t>»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Pr="00617EF1" w:rsidRDefault="00063036" w:rsidP="00617EF1">
      <w:pPr>
        <w:pStyle w:val="a6"/>
        <w:jc w:val="both"/>
        <w:rPr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6929A1">
      <w:pPr>
        <w:pStyle w:val="a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 «</w:t>
      </w:r>
      <w:r w:rsidR="00027B34" w:rsidRPr="00027B34">
        <w:rPr>
          <w:sz w:val="28"/>
          <w:szCs w:val="28"/>
        </w:rPr>
        <w:t>О внесении изменений в решение Думы городского округа Похвистнево Самарской области от 15.10.2008 №</w:t>
      </w:r>
      <w:r w:rsidR="00131F87">
        <w:rPr>
          <w:sz w:val="28"/>
          <w:szCs w:val="28"/>
        </w:rPr>
        <w:t xml:space="preserve"> </w:t>
      </w:r>
      <w:r w:rsidR="00027B34" w:rsidRPr="00027B34">
        <w:rPr>
          <w:sz w:val="28"/>
          <w:szCs w:val="28"/>
        </w:rPr>
        <w:t>37-265 «Об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 на территории городского округа Похвистнево Самарской области, и об утверждении порядка определения размера арендной платы, условий и сроков ее</w:t>
      </w:r>
      <w:proofErr w:type="gramEnd"/>
      <w:r w:rsidR="00027B34" w:rsidRPr="00027B34">
        <w:rPr>
          <w:sz w:val="28"/>
          <w:szCs w:val="28"/>
        </w:rPr>
        <w:t xml:space="preserve"> внесения за использование земельных участков, находящихся в собственности городского округа Похвистнево Самарской области»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027B34">
      <w:pPr>
        <w:pStyle w:val="a6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7B3266" w:rsidRPr="000379E9" w:rsidRDefault="007B3266" w:rsidP="002C3267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063036" w:rsidRDefault="00063036" w:rsidP="002C3267">
      <w:pPr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063036" w:rsidRDefault="00063036" w:rsidP="002C32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    </w:t>
      </w:r>
      <w:r w:rsidR="005927D0">
        <w:rPr>
          <w:b/>
          <w:sz w:val="28"/>
          <w:szCs w:val="28"/>
        </w:rPr>
        <w:t xml:space="preserve">         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D909F4" w:rsidRDefault="00D909F4" w:rsidP="002C3267">
      <w:pPr>
        <w:spacing w:line="360" w:lineRule="auto"/>
        <w:jc w:val="both"/>
        <w:rPr>
          <w:b/>
          <w:sz w:val="28"/>
          <w:szCs w:val="28"/>
        </w:rPr>
      </w:pPr>
    </w:p>
    <w:p w:rsidR="00131F87" w:rsidRDefault="00131F87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8F16EF" w:rsidRDefault="008F16EF" w:rsidP="001C507C">
      <w:pPr>
        <w:jc w:val="both"/>
      </w:pPr>
    </w:p>
    <w:p w:rsidR="001C507C" w:rsidRPr="001741BA" w:rsidRDefault="005E07F3" w:rsidP="00EC0709">
      <w:pPr>
        <w:jc w:val="both"/>
      </w:pPr>
      <w:r>
        <w:t>М.М. Иванова</w:t>
      </w:r>
      <w:r w:rsidR="00D909F4" w:rsidRPr="001741BA">
        <w:t xml:space="preserve"> </w:t>
      </w:r>
      <w:r w:rsidR="008972E4" w:rsidRPr="001741BA">
        <w:t>212</w:t>
      </w:r>
      <w:r>
        <w:t>65</w:t>
      </w:r>
    </w:p>
    <w:sectPr w:rsidR="001C507C" w:rsidRPr="001741BA" w:rsidSect="006929A1">
      <w:headerReference w:type="default" r:id="rId8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530" w:rsidRDefault="00A64530" w:rsidP="002C3267">
      <w:r>
        <w:separator/>
      </w:r>
    </w:p>
  </w:endnote>
  <w:endnote w:type="continuationSeparator" w:id="0">
    <w:p w:rsidR="00A64530" w:rsidRDefault="00A64530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530" w:rsidRDefault="00A64530" w:rsidP="002C3267">
      <w:r>
        <w:separator/>
      </w:r>
    </w:p>
  </w:footnote>
  <w:footnote w:type="continuationSeparator" w:id="0">
    <w:p w:rsidR="00A64530" w:rsidRDefault="00A64530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027B34" w:rsidRDefault="00B02903">
        <w:pPr>
          <w:pStyle w:val="a7"/>
          <w:jc w:val="center"/>
        </w:pPr>
        <w:fldSimple w:instr=" PAGE   \* MERGEFORMAT ">
          <w:r w:rsidR="00EC0709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43C9"/>
    <w:rsid w:val="00240970"/>
    <w:rsid w:val="002652D6"/>
    <w:rsid w:val="0027560C"/>
    <w:rsid w:val="002875EC"/>
    <w:rsid w:val="00291548"/>
    <w:rsid w:val="002A67AD"/>
    <w:rsid w:val="002C3267"/>
    <w:rsid w:val="002E29E5"/>
    <w:rsid w:val="003636FD"/>
    <w:rsid w:val="0037749B"/>
    <w:rsid w:val="003832B6"/>
    <w:rsid w:val="00383498"/>
    <w:rsid w:val="00385744"/>
    <w:rsid w:val="003862DA"/>
    <w:rsid w:val="004030AD"/>
    <w:rsid w:val="00416FFF"/>
    <w:rsid w:val="004B555F"/>
    <w:rsid w:val="004D5F93"/>
    <w:rsid w:val="0051592E"/>
    <w:rsid w:val="00555005"/>
    <w:rsid w:val="005874D3"/>
    <w:rsid w:val="005927D0"/>
    <w:rsid w:val="005E07F3"/>
    <w:rsid w:val="00617EF1"/>
    <w:rsid w:val="00666EA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B3266"/>
    <w:rsid w:val="007B593D"/>
    <w:rsid w:val="007B7F39"/>
    <w:rsid w:val="007E5FFB"/>
    <w:rsid w:val="007F68BA"/>
    <w:rsid w:val="00801DB2"/>
    <w:rsid w:val="00802859"/>
    <w:rsid w:val="00821F9D"/>
    <w:rsid w:val="00833AA0"/>
    <w:rsid w:val="00850D99"/>
    <w:rsid w:val="008663A2"/>
    <w:rsid w:val="008669C5"/>
    <w:rsid w:val="008972E4"/>
    <w:rsid w:val="008A48E0"/>
    <w:rsid w:val="008A6B1B"/>
    <w:rsid w:val="008F16EF"/>
    <w:rsid w:val="00910E21"/>
    <w:rsid w:val="00915DC0"/>
    <w:rsid w:val="00926DFF"/>
    <w:rsid w:val="009354F3"/>
    <w:rsid w:val="009753E1"/>
    <w:rsid w:val="00981DB3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D141A7"/>
    <w:rsid w:val="00D3046C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Газизова Рузана</cp:lastModifiedBy>
  <cp:revision>40</cp:revision>
  <cp:lastPrinted>2021-03-16T12:07:00Z</cp:lastPrinted>
  <dcterms:created xsi:type="dcterms:W3CDTF">2012-12-29T09:40:00Z</dcterms:created>
  <dcterms:modified xsi:type="dcterms:W3CDTF">2021-05-14T04:21:00Z</dcterms:modified>
</cp:coreProperties>
</file>