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48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2481"/>
        <w:gridCol w:w="2339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24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Ссылка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23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en-US"/>
              </w:rPr>
              <w:t xml:space="preserve">QR-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ru-RU"/>
              </w:rPr>
              <w:t xml:space="preserve">код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Материалы по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конкурсу грантов Фонда содействия развитию институтов гражданского общества в Приволжском федеральном округе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https://disk.yandex.ru/d/GhGxtMWMqaYVzA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3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72695" cy="1372695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917311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372695" cy="13726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08.09pt;height:108.09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Установочная сессия в формате ВКС для потенциальных участников грантового конкурса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  <w:u w:val="none"/>
              </w:rPr>
            </w:r>
            <w:hyperlink r:id="rId9" w:tooltip="https://vk.cc/cZZbm6" w:history="1">
              <w:r>
                <w:rPr>
                  <w:rStyle w:val="174"/>
                  <w:rFonts w:ascii="Times New Roman" w:hAnsi="Times New Roman" w:eastAsia="Times New Roman" w:cs="Times New Roman"/>
                  <w:color w:val="000000" w:themeColor="text1"/>
                  <w:sz w:val="28"/>
                  <w:szCs w:val="28"/>
                  <w:highlight w:val="none"/>
                  <w:u w:val="none"/>
                </w:rPr>
                <w:t xml:space="preserve">https://vk.cc/cZZbm6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u w:val="none"/>
              </w:rPr>
            </w:r>
          </w:p>
        </w:tc>
        <w:tc>
          <w:tcPr>
            <w:tcW w:w="23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79872" cy="1379872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1904603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379872" cy="1379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08.65pt;height:108.65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Материалы по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Медиаконкурсу «Молодежные медиа ПФО»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https://disk.yandex.ru/d/oM9nMsaSoAPUjg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33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79872" cy="1379872"/>
                      <wp:effectExtent l="0" t="0" r="0" b="0"/>
                      <wp:docPr id="3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982271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379872" cy="1379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08.65pt;height:108.65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Материалы для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размещения информации о грантовом конкурсе и медиаконкурсе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248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https://disk.yandex.ru/d/mJdsYgnRfSJRTQ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33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98922" cy="1398922"/>
                      <wp:effectExtent l="0" t="0" r="0" b="0"/>
                      <wp:docPr id="4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0152330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398922" cy="139892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10.15pt;height:110.15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vk.cc/cZZbm6" TargetMode="Externa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2026-07-30T15:33:38Z</dcterms:modified>
</cp:coreProperties>
</file>