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5F4" w:rsidRDefault="00DD4F22" w:rsidP="00C5219E">
      <w:pPr>
        <w:shd w:val="clear" w:color="auto" w:fill="FFFFFF"/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b/>
          <w:color w:val="050624"/>
          <w:kern w:val="36"/>
          <w:sz w:val="28"/>
          <w:szCs w:val="28"/>
          <w:lang w:eastAsia="ru-RU"/>
        </w:rPr>
      </w:pPr>
      <w:r w:rsidRPr="00DD4F22">
        <w:rPr>
          <w:rFonts w:ascii="Times New Roman" w:eastAsia="Times New Roman" w:hAnsi="Times New Roman" w:cs="Times New Roman"/>
          <w:b/>
          <w:color w:val="050624"/>
          <w:kern w:val="36"/>
          <w:sz w:val="28"/>
          <w:szCs w:val="28"/>
          <w:lang w:eastAsia="ru-RU"/>
        </w:rPr>
        <w:t xml:space="preserve">Уведомление </w:t>
      </w:r>
    </w:p>
    <w:p w:rsidR="00DD4F22" w:rsidRPr="00DD4F22" w:rsidRDefault="00DD4F22" w:rsidP="00C5219E">
      <w:pPr>
        <w:shd w:val="clear" w:color="auto" w:fill="FFFFFF"/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b/>
          <w:color w:val="050624"/>
          <w:kern w:val="36"/>
          <w:sz w:val="28"/>
          <w:szCs w:val="28"/>
          <w:lang w:eastAsia="ru-RU"/>
        </w:rPr>
      </w:pPr>
      <w:r w:rsidRPr="00DD4F22">
        <w:rPr>
          <w:rFonts w:ascii="Times New Roman" w:eastAsia="Times New Roman" w:hAnsi="Times New Roman" w:cs="Times New Roman"/>
          <w:b/>
          <w:color w:val="050624"/>
          <w:kern w:val="36"/>
          <w:sz w:val="28"/>
          <w:szCs w:val="28"/>
          <w:lang w:eastAsia="ru-RU"/>
        </w:rPr>
        <w:t xml:space="preserve">о сроках проведения оценки обеспечения готовности теплоснабжающих и теплосетевых организаций, владельцев тепловых сетей, не являющихся </w:t>
      </w:r>
      <w:proofErr w:type="spellStart"/>
      <w:r w:rsidRPr="00DD4F22">
        <w:rPr>
          <w:rFonts w:ascii="Times New Roman" w:eastAsia="Times New Roman" w:hAnsi="Times New Roman" w:cs="Times New Roman"/>
          <w:b/>
          <w:color w:val="050624"/>
          <w:kern w:val="36"/>
          <w:sz w:val="28"/>
          <w:szCs w:val="28"/>
          <w:lang w:eastAsia="ru-RU"/>
        </w:rPr>
        <w:t>теплосетевыми</w:t>
      </w:r>
      <w:proofErr w:type="spellEnd"/>
      <w:r w:rsidRPr="00DD4F22">
        <w:rPr>
          <w:rFonts w:ascii="Times New Roman" w:eastAsia="Times New Roman" w:hAnsi="Times New Roman" w:cs="Times New Roman"/>
          <w:b/>
          <w:color w:val="050624"/>
          <w:kern w:val="36"/>
          <w:sz w:val="28"/>
          <w:szCs w:val="28"/>
          <w:lang w:eastAsia="ru-RU"/>
        </w:rPr>
        <w:t xml:space="preserve"> организациями, потребителей тепловой энергии к отопительному периоду 2025-2026 годов на территории </w:t>
      </w:r>
      <w:r w:rsidR="00EF242D">
        <w:rPr>
          <w:rFonts w:ascii="Times New Roman" w:eastAsia="Times New Roman" w:hAnsi="Times New Roman" w:cs="Times New Roman"/>
          <w:b/>
          <w:color w:val="050624"/>
          <w:kern w:val="36"/>
          <w:sz w:val="28"/>
          <w:szCs w:val="28"/>
          <w:lang w:eastAsia="ru-RU"/>
        </w:rPr>
        <w:t>городского округа Похвистнево</w:t>
      </w:r>
      <w:r w:rsidR="00C5219E">
        <w:rPr>
          <w:rFonts w:ascii="Times New Roman" w:eastAsia="Times New Roman" w:hAnsi="Times New Roman" w:cs="Times New Roman"/>
          <w:b/>
          <w:color w:val="050624"/>
          <w:kern w:val="36"/>
          <w:sz w:val="28"/>
          <w:szCs w:val="28"/>
          <w:lang w:eastAsia="ru-RU"/>
        </w:rPr>
        <w:t xml:space="preserve"> Самарской области</w:t>
      </w:r>
    </w:p>
    <w:p w:rsidR="00DD4F22" w:rsidRPr="00DD4F22" w:rsidRDefault="00C5219E" w:rsidP="00DD4F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    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Комиссия по оценке обеспечения готовности к отопительному периоду 2025-2026 годов, утвержденная постановлением Администрации </w:t>
      </w:r>
      <w:r w:rsidR="00EF242D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городского округа Похвистнево Самарской области от 27.06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.2025 № </w:t>
      </w:r>
      <w:r w:rsidR="00EF242D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709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, уведомляет о сроках проведения проверки </w:t>
      </w:r>
      <w:r w:rsidR="00CA5C8D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готовности 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к отопительному периоду 2025-2026 годов:</w:t>
      </w:r>
    </w:p>
    <w:p w:rsidR="00DD4F22" w:rsidRPr="00DD4F22" w:rsidRDefault="00DD4F22" w:rsidP="00DD4F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с 0</w:t>
      </w:r>
      <w:r w:rsidR="00EF242D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5</w:t>
      </w:r>
      <w:r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.0</w:t>
      </w:r>
      <w:r w:rsidR="00EF242D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8</w:t>
      </w:r>
      <w:r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.2025 по 01.09.2025 – для потребителей тепловой энергии, </w:t>
      </w:r>
      <w:proofErr w:type="spellStart"/>
      <w:r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теплопотребляющие</w:t>
      </w:r>
      <w:proofErr w:type="spellEnd"/>
      <w:r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установки которых подключены к системе теплоснабжения;</w:t>
      </w:r>
    </w:p>
    <w:p w:rsidR="00DD4F22" w:rsidRPr="00DD4F22" w:rsidRDefault="00EF242D" w:rsidP="00DD4F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с 15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.08.2025 по 1</w:t>
      </w:r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0.09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.2025 – для теплоснабжающих и теплосетевых организаций, владельцев тепловых сетей, не являющихся </w:t>
      </w:r>
      <w:proofErr w:type="spellStart"/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теплосетевыми</w:t>
      </w:r>
      <w:proofErr w:type="spellEnd"/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организациями.</w:t>
      </w:r>
    </w:p>
    <w:p w:rsidR="00DD4F22" w:rsidRPr="00DD4F22" w:rsidRDefault="00C5219E" w:rsidP="00DD4F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</w:t>
      </w:r>
      <w:r w:rsidR="00F0001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  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Программа проведения оценки обеспечения готовности к отопительному периоду размещена на официальном</w:t>
      </w:r>
      <w:r w:rsidR="00F0001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сайте в с</w:t>
      </w:r>
      <w:r w:rsidR="00EF242D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е</w:t>
      </w:r>
      <w:r w:rsidR="00F0001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ти  Интернет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в разделе </w:t>
      </w:r>
      <w:r w:rsidR="00EF242D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«Жилищно-коммунальное хозяйство/</w:t>
      </w:r>
      <w:r w:rsidR="00CA5C8D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</w:t>
      </w:r>
      <w:r w:rsidR="00881E99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Коммунальная сфера/</w:t>
      </w:r>
      <w:r w:rsidR="00CA5C8D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</w:t>
      </w:r>
      <w:r w:rsidR="00881E99" w:rsidRPr="00881E99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Программа проведения оценки обеспечения готовности городского округа Похвистнево к отопительному периоду 2025-2026 гг.</w:t>
      </w:r>
      <w:r w:rsidR="00881E99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» по ссылке: </w:t>
      </w:r>
      <w:hyperlink r:id="rId6" w:history="1">
        <w:r w:rsidR="00881E99" w:rsidRPr="00881E99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https://pohgor.ru/netcat_files/107/264/h_7fcf9d572377cb04b35e872fc873dac9</w:t>
        </w:r>
      </w:hyperlink>
    </w:p>
    <w:p w:rsidR="00DD4F22" w:rsidRPr="00DD4F22" w:rsidRDefault="00F00011" w:rsidP="00DD4F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    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По вопросам, связанным с порядком работы Комиссии, обращаться по адресу: </w:t>
      </w:r>
      <w:r w:rsidR="00881E99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г.Похвистнево, ул. </w:t>
      </w:r>
      <w:r w:rsidR="00CA5C8D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Куйбышева</w:t>
      </w:r>
      <w:r w:rsidR="00881E99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, </w:t>
      </w:r>
      <w:r w:rsidR="00CA5C8D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11а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, каб</w:t>
      </w:r>
      <w:r w:rsidR="00065876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.</w:t>
      </w:r>
      <w:bookmarkStart w:id="0" w:name="_GoBack"/>
      <w:bookmarkEnd w:id="0"/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№ </w:t>
      </w:r>
      <w:r w:rsidR="00881E99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26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, тел.: 8 (</w:t>
      </w:r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846</w:t>
      </w:r>
      <w:r w:rsidR="00881E99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56</w:t>
      </w:r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) </w:t>
      </w:r>
      <w:r w:rsidR="00881E99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2-44-21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.</w:t>
      </w:r>
    </w:p>
    <w:sectPr w:rsidR="00DD4F22" w:rsidRPr="00DD4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B47DEE"/>
    <w:multiLevelType w:val="multilevel"/>
    <w:tmpl w:val="C08EB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F22"/>
    <w:rsid w:val="00027781"/>
    <w:rsid w:val="00065876"/>
    <w:rsid w:val="00881E99"/>
    <w:rsid w:val="00A345F4"/>
    <w:rsid w:val="00C5219E"/>
    <w:rsid w:val="00CA5C8D"/>
    <w:rsid w:val="00CC795B"/>
    <w:rsid w:val="00DD4F22"/>
    <w:rsid w:val="00EF242D"/>
    <w:rsid w:val="00F00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D4F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4F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js-show-counter">
    <w:name w:val="js-show-counter"/>
    <w:basedOn w:val="a0"/>
    <w:rsid w:val="00DD4F22"/>
  </w:style>
  <w:style w:type="character" w:styleId="a3">
    <w:name w:val="Hyperlink"/>
    <w:basedOn w:val="a0"/>
    <w:uiPriority w:val="99"/>
    <w:unhideWhenUsed/>
    <w:rsid w:val="00DD4F2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D4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D4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4F22"/>
    <w:rPr>
      <w:rFonts w:ascii="Tahoma" w:hAnsi="Tahoma" w:cs="Tahoma"/>
      <w:sz w:val="16"/>
      <w:szCs w:val="16"/>
    </w:rPr>
  </w:style>
  <w:style w:type="character" w:customStyle="1" w:styleId="breadcrumbsitem">
    <w:name w:val="breadcrumbs__item"/>
    <w:basedOn w:val="a0"/>
    <w:rsid w:val="00C521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D4F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4F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js-show-counter">
    <w:name w:val="js-show-counter"/>
    <w:basedOn w:val="a0"/>
    <w:rsid w:val="00DD4F22"/>
  </w:style>
  <w:style w:type="character" w:styleId="a3">
    <w:name w:val="Hyperlink"/>
    <w:basedOn w:val="a0"/>
    <w:uiPriority w:val="99"/>
    <w:unhideWhenUsed/>
    <w:rsid w:val="00DD4F2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D4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D4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4F22"/>
    <w:rPr>
      <w:rFonts w:ascii="Tahoma" w:hAnsi="Tahoma" w:cs="Tahoma"/>
      <w:sz w:val="16"/>
      <w:szCs w:val="16"/>
    </w:rPr>
  </w:style>
  <w:style w:type="character" w:customStyle="1" w:styleId="breadcrumbsitem">
    <w:name w:val="breadcrumbs__item"/>
    <w:basedOn w:val="a0"/>
    <w:rsid w:val="00C521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6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65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49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37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8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19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14759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1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51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1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02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25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55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1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98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181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hgor.ru/netcat_files/107/264/h_7fcf9d572377cb04b35e872fc873dac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KomGKH</dc:creator>
  <cp:lastModifiedBy>Герасимова</cp:lastModifiedBy>
  <cp:revision>4</cp:revision>
  <dcterms:created xsi:type="dcterms:W3CDTF">2025-06-06T05:49:00Z</dcterms:created>
  <dcterms:modified xsi:type="dcterms:W3CDTF">2025-07-14T06:02:00Z</dcterms:modified>
</cp:coreProperties>
</file>